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5600B">
        <w:rPr>
          <w:rFonts w:ascii="Arial" w:hAnsi="Arial" w:cs="Arial"/>
          <w:b/>
          <w:caps/>
          <w:sz w:val="28"/>
          <w:szCs w:val="28"/>
        </w:rPr>
        <w:t>1824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A03B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03BD">
              <w:rPr>
                <w:rFonts w:ascii="Arial" w:hAnsi="Arial" w:cs="Arial"/>
                <w:sz w:val="20"/>
                <w:szCs w:val="20"/>
              </w:rPr>
              <w:t xml:space="preserve">Refere-se ao fornecimento de remédios pela 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EA03BD">
              <w:rPr>
                <w:rFonts w:ascii="Arial" w:hAnsi="Arial" w:cs="Arial"/>
                <w:sz w:val="20"/>
                <w:szCs w:val="20"/>
              </w:rPr>
              <w:t xml:space="preserve">armácia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EA03BD">
              <w:rPr>
                <w:rFonts w:ascii="Arial" w:hAnsi="Arial" w:cs="Arial"/>
                <w:sz w:val="20"/>
                <w:szCs w:val="20"/>
              </w:rPr>
              <w:t xml:space="preserve">opular e ao seu inventário.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A03BD" w:rsidRPr="00EA03BD" w:rsidRDefault="00EA03BD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>Considerando que o estoque de remédios do Município deve estar sempre disponível para a população;</w:t>
      </w:r>
    </w:p>
    <w:p w:rsidR="00EA03BD" w:rsidRPr="00EA03BD" w:rsidRDefault="00EA03BD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>Considerando que o SIM – Sistema Integrado de Medicina de Jacareí raramente dispõe dos medicamentos de alto custo, que são de extrema importância para os pacientes;</w:t>
      </w:r>
    </w:p>
    <w:p w:rsidR="00EA03BD" w:rsidRPr="00EA03BD" w:rsidRDefault="00EA03BD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 xml:space="preserve">Considerando que recentemente fomos visitados por um munícipe portador de sarcoidose, que nos informou que recebe tratamento para sua enfermidade no Hospital das Clínicas de São Paulo, mas a receita de seu medicamento não é na Farmácia Popular da Prefeitura de Jacareí; </w:t>
      </w:r>
      <w:proofErr w:type="gramStart"/>
      <w:r w:rsidRPr="00EA03BD">
        <w:rPr>
          <w:rFonts w:ascii="Arial" w:hAnsi="Arial" w:cs="Arial"/>
          <w:sz w:val="22"/>
          <w:szCs w:val="22"/>
        </w:rPr>
        <w:t>e</w:t>
      </w:r>
      <w:proofErr w:type="gramEnd"/>
    </w:p>
    <w:p w:rsidR="00EA03BD" w:rsidRPr="00EA03BD" w:rsidRDefault="00EA03BD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>Considerando que já apresent</w:t>
      </w:r>
      <w:r w:rsidR="00D645C4">
        <w:rPr>
          <w:rFonts w:ascii="Arial" w:hAnsi="Arial" w:cs="Arial"/>
          <w:sz w:val="22"/>
          <w:szCs w:val="22"/>
        </w:rPr>
        <w:t>amos</w:t>
      </w:r>
      <w:r w:rsidRPr="00EA03BD">
        <w:rPr>
          <w:rFonts w:ascii="Arial" w:hAnsi="Arial" w:cs="Arial"/>
          <w:sz w:val="22"/>
          <w:szCs w:val="22"/>
        </w:rPr>
        <w:t xml:space="preserve"> Projeto de Lei que determinava que a Prefeitura Municipal divulgasse em seu site uma lista com todos os remédios disponíveis na Farmácia Popular, visando assim dar mais transparência à informação, </w:t>
      </w:r>
      <w:r w:rsidR="00D645C4">
        <w:rPr>
          <w:rFonts w:ascii="Arial" w:hAnsi="Arial" w:cs="Arial"/>
          <w:sz w:val="22"/>
          <w:szCs w:val="22"/>
        </w:rPr>
        <w:t>p</w:t>
      </w:r>
      <w:r w:rsidRPr="00EA03BD">
        <w:rPr>
          <w:rFonts w:ascii="Arial" w:hAnsi="Arial" w:cs="Arial"/>
          <w:sz w:val="22"/>
          <w:szCs w:val="22"/>
        </w:rPr>
        <w:t>rojeto este que foi arquivado por esta Casa Legislativa,</w:t>
      </w:r>
    </w:p>
    <w:p w:rsidR="00F65C85" w:rsidRPr="00EA03BD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b/>
          <w:sz w:val="22"/>
          <w:szCs w:val="22"/>
        </w:rPr>
        <w:t>REQUEREMOS</w:t>
      </w:r>
      <w:r w:rsidRPr="00EA03B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Excelentíssimo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A03BD">
          <w:rPr>
            <w:rFonts w:ascii="Arial" w:hAnsi="Arial" w:cs="Arial"/>
            <w:sz w:val="22"/>
            <w:szCs w:val="22"/>
          </w:rPr>
          <w:t>Senhor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Presidente</w:t>
        </w:r>
      </w:smartTag>
      <w:r w:rsidRPr="00EA03B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Casa</w:t>
        </w:r>
      </w:smartTag>
      <w:r w:rsidRPr="00EA03B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ouvido</w:t>
        </w:r>
      </w:smartTag>
      <w:r w:rsidRPr="00EA03BD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aprovado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A03BD">
          <w:rPr>
            <w:rFonts w:ascii="Arial" w:hAnsi="Arial" w:cs="Arial"/>
            <w:sz w:val="22"/>
            <w:szCs w:val="22"/>
          </w:rPr>
          <w:t>pelo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Egrégio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Plenário</w:t>
        </w:r>
      </w:smartTag>
      <w:r w:rsidRPr="00EA03B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formalidades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regimentais</w:t>
        </w:r>
      </w:smartTag>
      <w:r w:rsidRPr="00EA03BD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EA03BD">
          <w:rPr>
            <w:rFonts w:ascii="Arial" w:hAnsi="Arial" w:cs="Arial"/>
            <w:sz w:val="22"/>
            <w:szCs w:val="22"/>
          </w:rPr>
          <w:t>Senhor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Prefeito</w:t>
        </w:r>
      </w:smartTag>
      <w:r w:rsidRPr="00EA03BD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seguinte</w:t>
        </w:r>
      </w:smartTag>
      <w:r w:rsidRPr="00EA03B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Pedido</w:t>
        </w:r>
      </w:smartTag>
      <w:r w:rsidRPr="00EA03BD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Informações</w:t>
        </w:r>
      </w:smartTag>
      <w:r w:rsidRPr="00EA03BD">
        <w:rPr>
          <w:rFonts w:ascii="Arial" w:hAnsi="Arial" w:cs="Arial"/>
          <w:sz w:val="22"/>
          <w:szCs w:val="22"/>
        </w:rPr>
        <w:t>:</w:t>
      </w:r>
    </w:p>
    <w:p w:rsidR="004539D3" w:rsidRPr="00EA03BD" w:rsidRDefault="00EA03BD" w:rsidP="00EA03B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>Porque a Farmácia Popular não fornece medicamentos para pacientes que são tratados no Hospital das Clínicas de São Paulo, mesmo com as receitas em mãos?</w:t>
      </w:r>
    </w:p>
    <w:p w:rsidR="00EA03BD" w:rsidRPr="00EA03BD" w:rsidRDefault="00D645C4" w:rsidP="00EA03BD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Fornecer</w:t>
      </w:r>
      <w:bookmarkStart w:id="0" w:name="_GoBack"/>
      <w:bookmarkEnd w:id="0"/>
      <w:r w:rsidR="00EA03BD" w:rsidRPr="00EA03BD">
        <w:rPr>
          <w:rFonts w:ascii="Arial" w:hAnsi="Arial" w:cs="Arial"/>
          <w:sz w:val="22"/>
          <w:szCs w:val="22"/>
        </w:rPr>
        <w:t xml:space="preserve"> inventário atualizado dos remédios disponíveis na Farmácia Popular de Jacareí.</w:t>
      </w:r>
    </w:p>
    <w:p w:rsidR="00F65C85" w:rsidRPr="00EA03BD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EA03BD">
          <w:rPr>
            <w:rFonts w:ascii="Arial" w:hAnsi="Arial" w:cs="Arial"/>
            <w:sz w:val="22"/>
            <w:szCs w:val="22"/>
          </w:rPr>
          <w:t>aguardo</w:t>
        </w:r>
      </w:smartTag>
      <w:r w:rsidRPr="00EA03BD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manifestação</w:t>
        </w:r>
      </w:smartTag>
      <w:r w:rsidRPr="00EA03BD">
        <w:rPr>
          <w:rFonts w:ascii="Arial" w:hAnsi="Arial" w:cs="Arial"/>
          <w:sz w:val="22"/>
          <w:szCs w:val="22"/>
        </w:rPr>
        <w:t>, subscrevemos.</w:t>
      </w:r>
    </w:p>
    <w:p w:rsidR="004539D3" w:rsidRPr="00EA03BD" w:rsidRDefault="00F65C85" w:rsidP="00EA03B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03BD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EA03BD">
          <w:rPr>
            <w:rFonts w:ascii="Arial" w:hAnsi="Arial" w:cs="Arial"/>
            <w:sz w:val="22"/>
            <w:szCs w:val="22"/>
          </w:rPr>
          <w:t>Sessões</w:t>
        </w:r>
      </w:smartTag>
      <w:r w:rsidRPr="00EA03BD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57797D" w:rsidRPr="00EA03BD">
        <w:rPr>
          <w:rFonts w:ascii="Arial" w:hAnsi="Arial" w:cs="Arial"/>
          <w:sz w:val="22"/>
          <w:szCs w:val="22"/>
        </w:rPr>
        <w:t>9</w:t>
      </w:r>
      <w:proofErr w:type="gramEnd"/>
      <w:r w:rsidR="0057797D" w:rsidRPr="00EA03BD">
        <w:rPr>
          <w:rFonts w:ascii="Arial" w:hAnsi="Arial" w:cs="Arial"/>
          <w:sz w:val="22"/>
          <w:szCs w:val="22"/>
        </w:rPr>
        <w:t xml:space="preserve"> de setembro de 2015.</w:t>
      </w:r>
    </w:p>
    <w:p w:rsidR="0057797D" w:rsidRPr="00EA03BD" w:rsidRDefault="0057797D" w:rsidP="00EA03B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7797D" w:rsidRPr="00EA03BD" w:rsidRDefault="0057797D" w:rsidP="00EA03B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7797D" w:rsidRPr="00EA03BD" w:rsidRDefault="0057797D" w:rsidP="00EA03B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7797D" w:rsidRPr="0057797D" w:rsidRDefault="0057797D" w:rsidP="00EA03BD">
      <w:pPr>
        <w:jc w:val="center"/>
        <w:rPr>
          <w:rFonts w:ascii="Arial" w:hAnsi="Arial"/>
          <w:b/>
          <w:sz w:val="22"/>
          <w:szCs w:val="22"/>
        </w:rPr>
      </w:pPr>
      <w:r w:rsidRPr="0057797D">
        <w:rPr>
          <w:rFonts w:ascii="Arial" w:hAnsi="Arial"/>
          <w:b/>
          <w:sz w:val="22"/>
          <w:szCs w:val="22"/>
        </w:rPr>
        <w:t>FERNANDO DA ÓTICA ORIGINAL</w:t>
      </w:r>
    </w:p>
    <w:p w:rsidR="0057797D" w:rsidRPr="00EA03BD" w:rsidRDefault="0057797D" w:rsidP="00EA03BD">
      <w:pPr>
        <w:jc w:val="center"/>
        <w:rPr>
          <w:rFonts w:ascii="Arial" w:hAnsi="Arial"/>
          <w:sz w:val="22"/>
          <w:szCs w:val="22"/>
        </w:rPr>
      </w:pPr>
      <w:r w:rsidRPr="0057797D">
        <w:rPr>
          <w:rFonts w:ascii="Arial" w:hAnsi="Arial"/>
          <w:sz w:val="22"/>
          <w:szCs w:val="22"/>
        </w:rPr>
        <w:t>Vereador – PSC</w:t>
      </w:r>
    </w:p>
    <w:sectPr w:rsidR="0057797D" w:rsidRPr="00EA03B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F7A" w:rsidRDefault="00360F7A">
      <w:r>
        <w:separator/>
      </w:r>
    </w:p>
  </w:endnote>
  <w:endnote w:type="continuationSeparator" w:id="0">
    <w:p w:rsidR="00360F7A" w:rsidRDefault="0036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F7A" w:rsidRDefault="00360F7A">
      <w:r>
        <w:separator/>
      </w:r>
    </w:p>
  </w:footnote>
  <w:footnote w:type="continuationSeparator" w:id="0">
    <w:p w:rsidR="00360F7A" w:rsidRDefault="00360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0F7A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9E500D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645C4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2015-09-08T10:57:00Z</dcterms:created>
  <dcterms:modified xsi:type="dcterms:W3CDTF">2015-09-08T11:00:00Z</dcterms:modified>
</cp:coreProperties>
</file>